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66" w:rsidRDefault="00430966" w:rsidP="00430966">
      <w:pPr>
        <w:pStyle w:val="Style3"/>
        <w:kinsoku w:val="0"/>
        <w:autoSpaceDE/>
        <w:autoSpaceDN/>
        <w:adjustRightInd/>
        <w:spacing w:before="792" w:line="213" w:lineRule="auto"/>
        <w:ind w:left="3168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RESOLUCION No. 182-02</w:t>
      </w:r>
    </w:p>
    <w:p w:rsidR="00430966" w:rsidRDefault="00430966" w:rsidP="00430966">
      <w:pPr>
        <w:pStyle w:val="Style3"/>
        <w:kinsoku w:val="0"/>
        <w:autoSpaceDE/>
        <w:autoSpaceDN/>
        <w:adjustRightInd/>
        <w:spacing w:before="288"/>
        <w:ind w:left="72" w:right="1152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San José, a las catorce horas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treinta y dos minutos </w:t>
      </w:r>
      <w:r w:rsidRPr="00D30C0F">
        <w:rPr>
          <w:rStyle w:val="CharacterStyle4"/>
          <w:bCs/>
          <w:spacing w:val="-4"/>
          <w:sz w:val="24"/>
          <w:szCs w:val="24"/>
          <w:lang w:val="es-ES" w:eastAsia="es-ES"/>
        </w:rPr>
        <w:t>del</w:t>
      </w:r>
      <w:r>
        <w:rPr>
          <w:rStyle w:val="CharacterStyle4"/>
          <w:b/>
          <w:bCs/>
          <w:spacing w:val="-4"/>
          <w:sz w:val="24"/>
          <w:szCs w:val="24"/>
          <w:lang w:val="es-ES" w:eastAsia="es-ES"/>
        </w:rPr>
        <w:t xml:space="preserve">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veintinueve de setiembre de dos mil dos.-</w:t>
      </w:r>
    </w:p>
    <w:p w:rsidR="00430966" w:rsidRDefault="00430966" w:rsidP="00430966">
      <w:pPr>
        <w:pStyle w:val="Style4"/>
        <w:kinsoku w:val="0"/>
        <w:autoSpaceDE/>
        <w:autoSpaceDN/>
        <w:rPr>
          <w:b/>
          <w:bCs/>
          <w:lang w:val="es-ES" w:eastAsia="es-ES"/>
        </w:rPr>
      </w:pPr>
      <w:r>
        <w:rPr>
          <w:b/>
          <w:bCs/>
          <w:spacing w:val="-1"/>
          <w:lang w:val="es-ES" w:eastAsia="es-ES"/>
        </w:rPr>
        <w:t xml:space="preserve">RECURSO DE APELACION y nulidad concomitante </w:t>
      </w:r>
      <w:r>
        <w:rPr>
          <w:spacing w:val="-1"/>
          <w:w w:val="105"/>
          <w:lang w:val="es-ES" w:eastAsia="es-ES"/>
        </w:rPr>
        <w:t xml:space="preserve">interpuesto por </w:t>
      </w:r>
      <w:r>
        <w:rPr>
          <w:b/>
          <w:bCs/>
          <w:spacing w:val="-1"/>
          <w:lang w:val="es-ES" w:eastAsia="es-ES"/>
        </w:rPr>
        <w:t xml:space="preserve">JRZA, </w:t>
      </w:r>
      <w:r>
        <w:rPr>
          <w:spacing w:val="-1"/>
          <w:w w:val="105"/>
          <w:lang w:val="es-ES" w:eastAsia="es-ES"/>
        </w:rPr>
        <w:t xml:space="preserve">cédula de identidad número… </w:t>
      </w:r>
      <w:r>
        <w:rPr>
          <w:b/>
          <w:bCs/>
          <w:spacing w:val="-1"/>
          <w:lang w:val="es-ES" w:eastAsia="es-ES"/>
        </w:rPr>
        <w:t xml:space="preserve">contra </w:t>
      </w:r>
      <w:r>
        <w:rPr>
          <w:spacing w:val="-1"/>
          <w:w w:val="105"/>
          <w:lang w:val="es-ES" w:eastAsia="es-ES"/>
        </w:rPr>
        <w:t xml:space="preserve">el acto dictado por el </w:t>
      </w:r>
      <w:r>
        <w:rPr>
          <w:spacing w:val="-2"/>
          <w:w w:val="105"/>
          <w:lang w:val="es-ES" w:eastAsia="es-ES"/>
        </w:rPr>
        <w:t xml:space="preserve">Consejo de Transporte Público, notificado mediante el Alcance N° 75-A a La Gaceta N° </w:t>
      </w:r>
      <w:r>
        <w:rPr>
          <w:spacing w:val="1"/>
          <w:w w:val="105"/>
          <w:lang w:val="es-ES" w:eastAsia="es-ES"/>
        </w:rPr>
        <w:t xml:space="preserve">207 de fecha 29 de octubre de 2001, y tramitado en este Despacho bajo </w:t>
      </w:r>
      <w:r>
        <w:rPr>
          <w:b/>
          <w:bCs/>
          <w:spacing w:val="1"/>
          <w:lang w:val="es-ES" w:eastAsia="es-ES"/>
        </w:rPr>
        <w:t xml:space="preserve">Expediente </w:t>
      </w:r>
      <w:r>
        <w:rPr>
          <w:b/>
          <w:bCs/>
          <w:lang w:val="es-ES" w:eastAsia="es-ES"/>
        </w:rPr>
        <w:t>Administrativo No. TAT-114-01</w:t>
      </w:r>
    </w:p>
    <w:p w:rsidR="00430966" w:rsidRDefault="00430966" w:rsidP="00430966">
      <w:pPr>
        <w:pStyle w:val="Style3"/>
        <w:kinsoku w:val="0"/>
        <w:autoSpaceDE/>
        <w:autoSpaceDN/>
        <w:adjustRightInd/>
        <w:spacing w:before="324" w:line="208" w:lineRule="auto"/>
        <w:ind w:left="3600"/>
        <w:rPr>
          <w:rStyle w:val="CharacterStyle4"/>
          <w:b/>
          <w:bCs/>
          <w:sz w:val="24"/>
          <w:szCs w:val="24"/>
          <w:lang w:val="es-ES" w:eastAsia="es-ES"/>
        </w:rPr>
      </w:pPr>
    </w:p>
    <w:p w:rsidR="00430966" w:rsidRDefault="00430966" w:rsidP="00430966">
      <w:pPr>
        <w:pStyle w:val="Style3"/>
        <w:kinsoku w:val="0"/>
        <w:autoSpaceDE/>
        <w:autoSpaceDN/>
        <w:adjustRightInd/>
        <w:spacing w:before="324" w:line="208" w:lineRule="auto"/>
        <w:ind w:left="3600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RESULTANDO:</w:t>
      </w:r>
    </w:p>
    <w:p w:rsidR="00430966" w:rsidRDefault="00430966" w:rsidP="00430966">
      <w:pPr>
        <w:pStyle w:val="Style4"/>
        <w:kinsoku w:val="0"/>
        <w:autoSpaceDE/>
        <w:autoSpaceDN/>
        <w:rPr>
          <w:spacing w:val="-2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PRIMERO: </w:t>
      </w:r>
      <w:r>
        <w:rPr>
          <w:spacing w:val="-5"/>
          <w:w w:val="105"/>
          <w:lang w:val="es-ES" w:eastAsia="es-ES"/>
        </w:rPr>
        <w:t xml:space="preserve">Que el Consejo de Transporte Público, publicó en el Alcance 45 a La Gaceta </w:t>
      </w:r>
      <w:r>
        <w:rPr>
          <w:spacing w:val="5"/>
          <w:w w:val="105"/>
          <w:lang w:val="es-ES" w:eastAsia="es-ES"/>
        </w:rPr>
        <w:t xml:space="preserve">N°134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430966" w:rsidRDefault="00430966" w:rsidP="00430966">
      <w:pPr>
        <w:pStyle w:val="Style4"/>
        <w:kinsoku w:val="0"/>
        <w:autoSpaceDE/>
        <w:autoSpaceDN/>
        <w:spacing w:before="252"/>
        <w:rPr>
          <w:spacing w:val="-5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SEGUNDO: </w:t>
      </w:r>
      <w:r>
        <w:rPr>
          <w:spacing w:val="2"/>
          <w:w w:val="105"/>
          <w:lang w:val="es-ES" w:eastAsia="es-ES"/>
        </w:rPr>
        <w:t xml:space="preserve">Que mediante Decreto Ejecutivo N°28913-MOPT, publicado el 19 de </w:t>
      </w:r>
      <w:r>
        <w:rPr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5"/>
          <w:w w:val="105"/>
          <w:lang w:val="es-ES" w:eastAsia="es-ES"/>
        </w:rPr>
        <w:t>REMUNERADO DE PERSONAS EN VEHICULOS EN LA MODALIDAD DE TAXI"</w:t>
      </w:r>
    </w:p>
    <w:p w:rsidR="00430966" w:rsidRDefault="00430966" w:rsidP="00430966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TERCERO: </w:t>
      </w:r>
      <w:r>
        <w:rPr>
          <w:w w:val="105"/>
          <w:lang w:val="es-ES" w:eastAsia="es-ES"/>
        </w:rPr>
        <w:t xml:space="preserve">Que el Consejo de Transporte Público, mediante acuerdo firme, publicado </w:t>
      </w:r>
      <w:r>
        <w:rPr>
          <w:spacing w:val="-2"/>
          <w:w w:val="105"/>
          <w:lang w:val="es-ES" w:eastAsia="es-ES"/>
        </w:rPr>
        <w:t xml:space="preserve">en el Alcance N°66 a La Gaceta N°171, de fecha 6 de setiembre del 2001, estableció el </w:t>
      </w:r>
      <w:r>
        <w:rPr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w w:val="105"/>
          <w:lang w:val="es-ES" w:eastAsia="es-ES"/>
        </w:rPr>
        <w:t xml:space="preserve">obtenida para cada uno de los participantes, en la cual se consigna al recurrente una </w:t>
      </w:r>
      <w:r>
        <w:rPr>
          <w:spacing w:val="-4"/>
          <w:w w:val="105"/>
          <w:lang w:val="es-ES" w:eastAsia="es-ES"/>
        </w:rPr>
        <w:t>calificación de 100 puntos.</w:t>
      </w:r>
    </w:p>
    <w:p w:rsidR="00430966" w:rsidRDefault="00430966" w:rsidP="00430966">
      <w:pPr>
        <w:pStyle w:val="Style4"/>
        <w:kinsoku w:val="0"/>
        <w:autoSpaceDE/>
        <w:autoSpaceDN/>
        <w:spacing w:before="216" w:after="108"/>
        <w:rPr>
          <w:spacing w:val="-4"/>
          <w:w w:val="105"/>
          <w:lang w:val="es-ES" w:eastAsia="es-ES"/>
        </w:rPr>
      </w:pPr>
      <w:r>
        <w:rPr>
          <w:b/>
          <w:bCs/>
          <w:spacing w:val="-1"/>
          <w:lang w:val="es-ES" w:eastAsia="es-ES"/>
        </w:rPr>
        <w:t xml:space="preserve">CUARTO: </w:t>
      </w:r>
      <w:r>
        <w:rPr>
          <w:spacing w:val="-1"/>
          <w:w w:val="105"/>
          <w:lang w:val="es-ES" w:eastAsia="es-ES"/>
        </w:rPr>
        <w:t xml:space="preserve">Que el Consejo de Transporte Público, mediante acuerdo firme, publicado en </w:t>
      </w:r>
      <w:r>
        <w:rPr>
          <w:spacing w:val="-4"/>
          <w:w w:val="105"/>
          <w:lang w:val="es-ES" w:eastAsia="es-ES"/>
        </w:rPr>
        <w:t xml:space="preserve">el Alcance N°73 a La Gaceta N°199, de fecha 17 de octubre del 2001, estableció un listado </w:t>
      </w:r>
      <w:r>
        <w:rPr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w w:val="105"/>
          <w:lang w:val="es-ES" w:eastAsia="es-ES"/>
        </w:rPr>
        <w:t xml:space="preserve">Abreviado de Taxis, publicadas en el Alcance N°66 a La Gaceta N° 171, de fecha 6 de </w:t>
      </w:r>
      <w:r>
        <w:rPr>
          <w:spacing w:val="-3"/>
          <w:w w:val="105"/>
          <w:lang w:val="es-ES" w:eastAsia="es-ES"/>
        </w:rPr>
        <w:t xml:space="preserve">setiembre del 2001, le asigna al recurrente una calificación de 100 puntos. (Ver folio 80 de </w:t>
      </w:r>
      <w:r>
        <w:rPr>
          <w:spacing w:val="-4"/>
          <w:w w:val="105"/>
          <w:lang w:val="es-ES" w:eastAsia="es-ES"/>
        </w:rPr>
        <w:t>la publicación).</w:t>
      </w:r>
    </w:p>
    <w:p w:rsidR="00430966" w:rsidRDefault="00430966" w:rsidP="00430966">
      <w:pPr>
        <w:pStyle w:val="Style2"/>
        <w:kinsoku w:val="0"/>
        <w:autoSpaceDE/>
        <w:autoSpaceDN/>
        <w:spacing w:line="283" w:lineRule="exact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QUINTO: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mediante publicación en el Alcance </w:t>
      </w:r>
      <w:r>
        <w:rPr>
          <w:rStyle w:val="CharacterStyle1"/>
          <w:spacing w:val="-5"/>
          <w:w w:val="105"/>
          <w:lang w:val="es-ES" w:eastAsia="es-ES"/>
        </w:rPr>
        <w:t xml:space="preserve">N°75-A a La Gaceta número 207 del lunes 29 de octubre de 2001, consigna al recurrente en </w:t>
      </w:r>
      <w:r>
        <w:rPr>
          <w:rStyle w:val="CharacterStyle1"/>
          <w:w w:val="105"/>
          <w:lang w:val="es-ES" w:eastAsia="es-ES"/>
        </w:rPr>
        <w:t xml:space="preserve">la lista de oferentes excluidos del proceso licitatorio con fundamento en el artículo 48 </w:t>
      </w:r>
      <w:r>
        <w:rPr>
          <w:rStyle w:val="CharacterStyle1"/>
          <w:spacing w:val="-4"/>
          <w:w w:val="105"/>
          <w:lang w:val="es-ES" w:eastAsia="es-ES"/>
        </w:rPr>
        <w:lastRenderedPageBreak/>
        <w:t>inciso e de la Ley 7969. (Ver folio 2 de la publicación).</w:t>
      </w:r>
    </w:p>
    <w:p w:rsidR="00430966" w:rsidRDefault="00430966" w:rsidP="00430966">
      <w:pPr>
        <w:pStyle w:val="Style2"/>
        <w:kinsoku w:val="0"/>
        <w:autoSpaceDE/>
        <w:autoSpaceDN/>
        <w:spacing w:before="180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b/>
          <w:bCs/>
          <w:spacing w:val="4"/>
          <w:w w:val="105"/>
          <w:lang w:val="es-ES" w:eastAsia="es-ES"/>
        </w:rPr>
        <w:t xml:space="preserve">SEXTO: </w:t>
      </w:r>
      <w:r>
        <w:rPr>
          <w:rStyle w:val="CharacterStyle1"/>
          <w:spacing w:val="4"/>
          <w:w w:val="105"/>
          <w:lang w:val="es-ES" w:eastAsia="es-ES"/>
        </w:rPr>
        <w:t xml:space="preserve">Que el señor ZA presenta Recurso de Apelación y nulidad </w:t>
      </w:r>
      <w:r>
        <w:rPr>
          <w:rStyle w:val="CharacterStyle1"/>
          <w:spacing w:val="-5"/>
          <w:w w:val="105"/>
          <w:lang w:val="es-ES" w:eastAsia="es-ES"/>
        </w:rPr>
        <w:t xml:space="preserve">concomitante en fecha 05 de noviembre de 2001 contra el acto dictado por el Consejo de </w:t>
      </w:r>
      <w:r>
        <w:rPr>
          <w:rStyle w:val="CharacterStyle1"/>
          <w:spacing w:val="-2"/>
          <w:w w:val="105"/>
          <w:lang w:val="es-ES" w:eastAsia="es-ES"/>
        </w:rPr>
        <w:t xml:space="preserve">Transporte Público notificado mediante publicación al Alcance 75-A a La Gaceta 207 del </w:t>
      </w:r>
      <w:r>
        <w:rPr>
          <w:rStyle w:val="CharacterStyle1"/>
          <w:w w:val="105"/>
          <w:lang w:val="es-ES" w:eastAsia="es-ES"/>
        </w:rPr>
        <w:t xml:space="preserve">29 de octubre de 2001 impugnando su exclusión del Primer Procedimiento Especial </w:t>
      </w:r>
      <w:r>
        <w:rPr>
          <w:rStyle w:val="CharacterStyle1"/>
          <w:spacing w:val="-6"/>
          <w:w w:val="105"/>
          <w:lang w:val="es-ES" w:eastAsia="es-ES"/>
        </w:rPr>
        <w:t xml:space="preserve">Abreviado para el transporte remunerado de personas en vehículos en la modalidad de taxi. </w:t>
      </w:r>
      <w:r>
        <w:rPr>
          <w:rStyle w:val="CharacterStyle1"/>
          <w:spacing w:val="-4"/>
          <w:w w:val="105"/>
          <w:lang w:val="es-ES" w:eastAsia="es-ES"/>
        </w:rPr>
        <w:t xml:space="preserve">Alega el recurrente que no existe ni puede existir ninguna gestión de su parte cediendo </w:t>
      </w:r>
      <w:r>
        <w:rPr>
          <w:rStyle w:val="CharacterStyle1"/>
          <w:spacing w:val="-7"/>
          <w:w w:val="105"/>
          <w:lang w:val="es-ES" w:eastAsia="es-ES"/>
        </w:rPr>
        <w:t xml:space="preserve">concesiones o permisos de taxi durante los últimos diez años, ya que jamás ha realizado tal </w:t>
      </w:r>
      <w:r>
        <w:rPr>
          <w:rStyle w:val="CharacterStyle1"/>
          <w:spacing w:val="-1"/>
          <w:w w:val="105"/>
          <w:lang w:val="es-ES" w:eastAsia="es-ES"/>
        </w:rPr>
        <w:t xml:space="preserve">gestión. Por esta razón, aduce que jamás se le puede aplicar el artículo 48 inciso e de la </w:t>
      </w:r>
      <w:r>
        <w:rPr>
          <w:rStyle w:val="CharacterStyle1"/>
          <w:spacing w:val="-2"/>
          <w:w w:val="105"/>
          <w:lang w:val="es-ES" w:eastAsia="es-ES"/>
        </w:rPr>
        <w:t xml:space="preserve">Ley 7969. Solicita se le otorgue una concesión de transporte remunerado de personas </w:t>
      </w:r>
      <w:r>
        <w:rPr>
          <w:rStyle w:val="CharacterStyle1"/>
          <w:spacing w:val="-5"/>
          <w:w w:val="105"/>
          <w:lang w:val="es-ES" w:eastAsia="es-ES"/>
        </w:rPr>
        <w:t xml:space="preserve">modalidad taxi. (Ver folios del 1 al 3 del expediente administrativo). Igualmente, presenta </w:t>
      </w:r>
      <w:r>
        <w:rPr>
          <w:rStyle w:val="CharacterStyle1"/>
          <w:w w:val="105"/>
          <w:lang w:val="es-ES" w:eastAsia="es-ES"/>
        </w:rPr>
        <w:t xml:space="preserve">recurso de revocatoria con apelación subsidiaria el 01 de noviembre de 2001 con los </w:t>
      </w:r>
      <w:r>
        <w:rPr>
          <w:rStyle w:val="CharacterStyle1"/>
          <w:spacing w:val="-3"/>
          <w:w w:val="105"/>
          <w:lang w:val="es-ES" w:eastAsia="es-ES"/>
        </w:rPr>
        <w:t>mismos argumentos. (Ver folios del 31 al 33 del expediente).</w:t>
      </w:r>
    </w:p>
    <w:p w:rsidR="00430966" w:rsidRDefault="00430966" w:rsidP="00430966">
      <w:pPr>
        <w:pStyle w:val="Style2"/>
        <w:kinsoku w:val="0"/>
        <w:autoSpaceDE/>
        <w:autoSpaceDN/>
        <w:spacing w:before="144" w:line="281" w:lineRule="exact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SÉTIMO: </w:t>
      </w:r>
      <w:r>
        <w:rPr>
          <w:rStyle w:val="CharacterStyle1"/>
          <w:spacing w:val="-2"/>
          <w:w w:val="105"/>
          <w:lang w:val="es-ES" w:eastAsia="es-ES"/>
        </w:rPr>
        <w:t xml:space="preserve">Que la Junta Directiva del Consejo de Transporte Público mediante el artículo </w:t>
      </w:r>
      <w:r>
        <w:rPr>
          <w:rStyle w:val="CharacterStyle1"/>
          <w:spacing w:val="-3"/>
          <w:w w:val="105"/>
          <w:lang w:val="es-ES" w:eastAsia="es-ES"/>
        </w:rPr>
        <w:t xml:space="preserve">17 de la sesión ordinaria 49-2002 celebrada el día 20 de diciembre de 2001 acuerda acoger </w:t>
      </w:r>
      <w:r>
        <w:rPr>
          <w:rStyle w:val="CharacterStyle1"/>
          <w:w w:val="105"/>
          <w:lang w:val="es-ES" w:eastAsia="es-ES"/>
        </w:rPr>
        <w:t xml:space="preserve">la recomendación de Asuntos Jurídicos esgrimida mediante oficio 012403 y acoge el recurso de revocatoria presentado por el señor Z… por cuanto se demostró que no </w:t>
      </w:r>
      <w:r>
        <w:rPr>
          <w:rStyle w:val="CharacterStyle1"/>
          <w:spacing w:val="-5"/>
          <w:w w:val="105"/>
          <w:lang w:val="es-ES" w:eastAsia="es-ES"/>
        </w:rPr>
        <w:t xml:space="preserve">realizó traspaso de autorización operativa de taxi. Igualmente, mediante el artículo 35 de la </w:t>
      </w:r>
      <w:r>
        <w:rPr>
          <w:rStyle w:val="CharacterStyle1"/>
          <w:spacing w:val="-4"/>
          <w:w w:val="105"/>
          <w:lang w:val="es-ES" w:eastAsia="es-ES"/>
        </w:rPr>
        <w:t xml:space="preserve">sesión ordinaria 21-2002 del 14 de marzo del 2002 acuerda acoger las recomendaciones </w:t>
      </w:r>
      <w:r>
        <w:rPr>
          <w:rStyle w:val="CharacterStyle1"/>
          <w:spacing w:val="-5"/>
          <w:w w:val="105"/>
          <w:lang w:val="es-ES" w:eastAsia="es-ES"/>
        </w:rPr>
        <w:t xml:space="preserve">vertidas por la Comisión Técnica de Taxis en el oficio CTP SE-02-00326 y modifica la lista </w:t>
      </w:r>
      <w:r>
        <w:rPr>
          <w:rStyle w:val="CharacterStyle1"/>
          <w:spacing w:val="-3"/>
          <w:w w:val="105"/>
          <w:lang w:val="es-ES" w:eastAsia="es-ES"/>
        </w:rPr>
        <w:t xml:space="preserve">de adjudicación del Primer Procedimiento Especial Abreviado de Taxis incluyendo dentro </w:t>
      </w:r>
      <w:r>
        <w:rPr>
          <w:rStyle w:val="CharacterStyle1"/>
          <w:spacing w:val="-4"/>
          <w:w w:val="105"/>
          <w:lang w:val="es-ES" w:eastAsia="es-ES"/>
        </w:rPr>
        <w:t>del proceso al recurrente.</w:t>
      </w:r>
    </w:p>
    <w:p w:rsidR="00430966" w:rsidRDefault="00430966" w:rsidP="00430966">
      <w:pPr>
        <w:pStyle w:val="Style2"/>
        <w:kinsoku w:val="0"/>
        <w:autoSpaceDE/>
        <w:autoSpaceDN/>
        <w:spacing w:line="277" w:lineRule="exact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OCTAVO: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 mediante publicación al Alcance 35 a </w:t>
      </w:r>
      <w:r>
        <w:rPr>
          <w:rStyle w:val="CharacterStyle1"/>
          <w:spacing w:val="-2"/>
          <w:w w:val="105"/>
          <w:lang w:val="es-ES" w:eastAsia="es-ES"/>
        </w:rPr>
        <w:t xml:space="preserve">La Gaceta 83 del 2 de mayo de 2002, corrige el error e incluye al señor Z como </w:t>
      </w:r>
      <w:r>
        <w:rPr>
          <w:rStyle w:val="CharacterStyle1"/>
          <w:spacing w:val="-7"/>
          <w:w w:val="105"/>
          <w:lang w:val="es-ES" w:eastAsia="es-ES"/>
        </w:rPr>
        <w:t xml:space="preserve">adjudicatario directo en la base de operación 000000 para la que ofertó. (Ver folio 43 de la </w:t>
      </w:r>
      <w:r>
        <w:rPr>
          <w:rStyle w:val="CharacterStyle1"/>
          <w:spacing w:val="-4"/>
          <w:w w:val="105"/>
          <w:lang w:val="es-ES" w:eastAsia="es-ES"/>
        </w:rPr>
        <w:t>publicación).</w:t>
      </w:r>
    </w:p>
    <w:p w:rsidR="00430966" w:rsidRDefault="00430966" w:rsidP="00430966">
      <w:pPr>
        <w:pStyle w:val="Style1"/>
        <w:kinsoku w:val="0"/>
        <w:autoSpaceDE/>
        <w:autoSpaceDN/>
        <w:adjustRightInd/>
        <w:spacing w:before="180" w:after="396" w:line="552" w:lineRule="exact"/>
        <w:ind w:right="1440"/>
        <w:rPr>
          <w:spacing w:val="-4"/>
          <w:w w:val="105"/>
          <w:lang w:val="es-ES" w:eastAsia="es-ES"/>
        </w:rPr>
      </w:pPr>
      <w:r>
        <w:rPr>
          <w:b/>
          <w:bCs/>
          <w:spacing w:val="-7"/>
          <w:w w:val="105"/>
          <w:lang w:val="es-ES" w:eastAsia="es-ES"/>
        </w:rPr>
        <w:t xml:space="preserve">NOVENO: </w:t>
      </w:r>
      <w:r>
        <w:rPr>
          <w:spacing w:val="-7"/>
          <w:w w:val="105"/>
          <w:lang w:val="es-ES" w:eastAsia="es-ES"/>
        </w:rPr>
        <w:t xml:space="preserve">En los procedimientos seguidos se han observado las prescripciones legales. </w:t>
      </w:r>
      <w:r>
        <w:rPr>
          <w:spacing w:val="-4"/>
          <w:w w:val="105"/>
          <w:lang w:val="es-ES" w:eastAsia="es-ES"/>
        </w:rPr>
        <w:t>Redacta la Juez Pérez Peláez; y,</w:t>
      </w:r>
    </w:p>
    <w:p w:rsidR="00430966" w:rsidRDefault="00430966" w:rsidP="00430966">
      <w:pPr>
        <w:pStyle w:val="Style3"/>
        <w:kinsoku w:val="0"/>
        <w:autoSpaceDE/>
        <w:autoSpaceDN/>
        <w:adjustRightInd/>
        <w:spacing w:before="216" w:line="236" w:lineRule="exact"/>
        <w:ind w:left="3456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CONSIDERANDO:</w:t>
      </w:r>
    </w:p>
    <w:p w:rsidR="00430966" w:rsidRDefault="00430966" w:rsidP="00430966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line="277" w:lineRule="exact"/>
        <w:rPr>
          <w:spacing w:val="-4"/>
          <w:w w:val="105"/>
          <w:lang w:val="es-ES" w:eastAsia="es-ES"/>
        </w:rPr>
      </w:pPr>
      <w:r>
        <w:rPr>
          <w:b/>
          <w:bCs/>
          <w:spacing w:val="4"/>
          <w:w w:val="105"/>
          <w:lang w:val="es-ES" w:eastAsia="es-ES"/>
        </w:rPr>
        <w:t xml:space="preserve">SOBRE LA COMPETENCIA: </w:t>
      </w:r>
      <w:r>
        <w:rPr>
          <w:spacing w:val="4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 xml:space="preserve">abreviado para el transporte remunerado de personas en vehículos en la modalidad de taxi" y sus reformas; así como </w:t>
      </w:r>
      <w:r w:rsidRPr="00D30C0F">
        <w:rPr>
          <w:bCs/>
          <w:spacing w:val="-3"/>
          <w:w w:val="105"/>
          <w:lang w:val="es-ES" w:eastAsia="es-ES"/>
        </w:rPr>
        <w:t xml:space="preserve">la </w:t>
      </w:r>
      <w:r>
        <w:rPr>
          <w:spacing w:val="-3"/>
          <w:w w:val="105"/>
          <w:lang w:val="es-ES" w:eastAsia="es-ES"/>
        </w:rPr>
        <w:t>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spacing w:val="-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430966" w:rsidRDefault="00430966" w:rsidP="00430966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lastRenderedPageBreak/>
        <w:t xml:space="preserve">SOBRE LA ADMISIBILIDAD DEL RECURSO: </w:t>
      </w:r>
      <w:r>
        <w:rPr>
          <w:b/>
          <w:bCs/>
          <w:spacing w:val="-9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9"/>
          <w:w w:val="105"/>
          <w:lang w:val="es-ES" w:eastAsia="es-ES"/>
        </w:rPr>
        <w:t xml:space="preserve"> El </w:t>
      </w:r>
      <w:r>
        <w:rPr>
          <w:spacing w:val="-5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5"/>
          <w:w w:val="105"/>
          <w:lang w:val="es-ES" w:eastAsia="es-ES"/>
        </w:rPr>
        <w:t xml:space="preserve">JRZA, </w:t>
      </w:r>
      <w:r>
        <w:rPr>
          <w:spacing w:val="-5"/>
          <w:w w:val="105"/>
          <w:lang w:val="es-ES" w:eastAsia="es-ES"/>
        </w:rPr>
        <w:t xml:space="preserve">quien es oferente del </w:t>
      </w:r>
      <w:r>
        <w:rPr>
          <w:spacing w:val="-6"/>
          <w:w w:val="105"/>
          <w:lang w:val="es-ES" w:eastAsia="es-ES"/>
        </w:rPr>
        <w:t xml:space="preserve">concurso público. </w:t>
      </w:r>
      <w:r>
        <w:rPr>
          <w:b/>
          <w:bCs/>
          <w:spacing w:val="-6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6"/>
          <w:w w:val="105"/>
          <w:lang w:val="es-ES" w:eastAsia="es-ES"/>
        </w:rPr>
        <w:t xml:space="preserve"> Conforme al estudio </w:t>
      </w:r>
      <w:r>
        <w:rPr>
          <w:spacing w:val="-5"/>
          <w:w w:val="105"/>
          <w:lang w:val="es-ES" w:eastAsia="es-ES"/>
        </w:rPr>
        <w:t xml:space="preserve">efectuado, el Recurso de Revocatoria con Apelación en subsidio fue presentado dentro del </w:t>
      </w:r>
      <w:r>
        <w:rPr>
          <w:spacing w:val="-1"/>
          <w:w w:val="105"/>
          <w:lang w:val="es-ES" w:eastAsia="es-ES"/>
        </w:rPr>
        <w:t xml:space="preserve">plazo legal establecido para tal fin, en los términos del artículo 11 de la Ley Reguladora </w:t>
      </w:r>
      <w:r>
        <w:rPr>
          <w:spacing w:val="-3"/>
          <w:w w:val="105"/>
          <w:lang w:val="es-ES" w:eastAsia="es-ES"/>
        </w:rPr>
        <w:t xml:space="preserve">del Servicio Público de Transporte Remunerado de Personas en vehículos en la modalidad </w:t>
      </w:r>
      <w:r>
        <w:rPr>
          <w:spacing w:val="-4"/>
          <w:w w:val="105"/>
          <w:lang w:val="es-ES" w:eastAsia="es-ES"/>
        </w:rPr>
        <w:t>de taxi, Ley N°7969, del 28 de enero del 2000.</w:t>
      </w:r>
    </w:p>
    <w:p w:rsidR="00430966" w:rsidRDefault="00430966" w:rsidP="00430966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360"/>
        <w:rPr>
          <w:spacing w:val="-4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SOBRE LOS HECHOS PROBADOS.- </w:t>
      </w:r>
      <w:r>
        <w:rPr>
          <w:spacing w:val="-1"/>
          <w:w w:val="105"/>
          <w:lang w:val="es-ES" w:eastAsia="es-ES"/>
        </w:rPr>
        <w:t xml:space="preserve">De importancia para la decisión de este </w:t>
      </w:r>
      <w:r>
        <w:rPr>
          <w:spacing w:val="-6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w w:val="105"/>
          <w:lang w:val="es-ES" w:eastAsia="es-ES"/>
        </w:rPr>
        <w:t xml:space="preserve">sido acreditados: </w:t>
      </w:r>
      <w:r>
        <w:rPr>
          <w:b/>
          <w:bCs/>
          <w:w w:val="105"/>
          <w:lang w:val="es-ES" w:eastAsia="es-ES"/>
        </w:rPr>
        <w:t xml:space="preserve">A).- </w:t>
      </w:r>
      <w:r>
        <w:rPr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3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3"/>
          <w:w w:val="105"/>
          <w:lang w:val="es-ES" w:eastAsia="es-ES"/>
        </w:rPr>
        <w:t xml:space="preserve">B).- </w:t>
      </w:r>
      <w:r>
        <w:rPr>
          <w:spacing w:val="-3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N°28913-MOPT y su reforma, publicado el 19 de setiembre del 2000, el </w:t>
      </w:r>
      <w:r>
        <w:rPr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4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4"/>
          <w:w w:val="105"/>
          <w:lang w:val="es-ES" w:eastAsia="es-ES"/>
        </w:rPr>
        <w:t xml:space="preserve">C).- </w:t>
      </w:r>
      <w:r>
        <w:rPr>
          <w:spacing w:val="-4"/>
          <w:w w:val="105"/>
          <w:lang w:val="es-ES" w:eastAsia="es-ES"/>
        </w:rPr>
        <w:t xml:space="preserve">Que el recurrente participó en el </w:t>
      </w:r>
      <w:r>
        <w:rPr>
          <w:spacing w:val="-5"/>
          <w:w w:val="105"/>
          <w:lang w:val="es-ES" w:eastAsia="es-ES"/>
        </w:rPr>
        <w:t xml:space="preserve">concurso público, ante el Consejo de Transporte Público mediante oferta </w:t>
      </w:r>
      <w:proofErr w:type="gramStart"/>
      <w:r>
        <w:rPr>
          <w:spacing w:val="-5"/>
          <w:w w:val="105"/>
          <w:lang w:val="es-ES" w:eastAsia="es-ES"/>
        </w:rPr>
        <w:t>número ….</w:t>
      </w:r>
      <w:proofErr w:type="gramEnd"/>
      <w:r>
        <w:rPr>
          <w:spacing w:val="-5"/>
          <w:w w:val="105"/>
          <w:lang w:val="es-ES" w:eastAsia="es-ES"/>
        </w:rPr>
        <w:t xml:space="preserve"> (visible a folios del 26 al 28 del expediente). D).- Que mediante publicación en el Alcance </w:t>
      </w:r>
      <w:r>
        <w:rPr>
          <w:spacing w:val="-3"/>
          <w:w w:val="105"/>
          <w:lang w:val="es-ES" w:eastAsia="es-ES"/>
        </w:rPr>
        <w:t xml:space="preserve">N°35 a La Gaceta número 83 del 2 de mayo de 2002, el recurrente resulta adjudicatario directo en la Base de Operación número 000000 para la que ofertó. (Ver folio 43 de la </w:t>
      </w:r>
      <w:r>
        <w:rPr>
          <w:spacing w:val="-4"/>
          <w:w w:val="105"/>
          <w:lang w:val="es-ES" w:eastAsia="es-ES"/>
        </w:rPr>
        <w:t>publicación).</w:t>
      </w:r>
    </w:p>
    <w:p w:rsidR="00430966" w:rsidRPr="00D30C0F" w:rsidRDefault="00430966" w:rsidP="00430966">
      <w:pPr>
        <w:pStyle w:val="Style3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60" w:after="504" w:line="413" w:lineRule="exact"/>
        <w:ind w:right="1265"/>
        <w:jc w:val="both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 w:rsidRPr="00D30C0F">
        <w:rPr>
          <w:rStyle w:val="CharacterStyle4"/>
          <w:b/>
          <w:bCs/>
          <w:spacing w:val="13"/>
          <w:w w:val="105"/>
          <w:sz w:val="24"/>
          <w:szCs w:val="24"/>
          <w:lang w:val="es-ES" w:eastAsia="es-ES"/>
        </w:rPr>
        <w:t xml:space="preserve">HECHOS NO PROBADOS.- </w:t>
      </w:r>
      <w:r w:rsidRPr="00D30C0F">
        <w:rPr>
          <w:rStyle w:val="CharacterStyle4"/>
          <w:spacing w:val="-4"/>
          <w:w w:val="105"/>
          <w:sz w:val="24"/>
          <w:szCs w:val="24"/>
          <w:lang w:val="es-ES" w:eastAsia="es-ES"/>
        </w:rPr>
        <w:t>Ninguno de imp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ortancia para la resolución del </w:t>
      </w:r>
      <w:r w:rsidRPr="00D30C0F">
        <w:rPr>
          <w:rStyle w:val="CharacterStyle4"/>
          <w:spacing w:val="-4"/>
          <w:w w:val="105"/>
          <w:sz w:val="24"/>
          <w:szCs w:val="24"/>
          <w:lang w:val="es-ES" w:eastAsia="es-ES"/>
        </w:rPr>
        <w:t>presente asunto.</w:t>
      </w:r>
    </w:p>
    <w:p w:rsidR="00430966" w:rsidRDefault="00430966" w:rsidP="00430966">
      <w:pPr>
        <w:pStyle w:val="Style3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60" w:after="504" w:line="413" w:lineRule="exact"/>
        <w:ind w:right="1265"/>
        <w:jc w:val="both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  <w:t xml:space="preserve"> SOBRE EL FONDO.-</w:t>
      </w:r>
    </w:p>
    <w:p w:rsidR="00430966" w:rsidRDefault="00430966" w:rsidP="00430966">
      <w:pPr>
        <w:pStyle w:val="Style3"/>
        <w:kinsoku w:val="0"/>
        <w:autoSpaceDE/>
        <w:autoSpaceDN/>
        <w:adjustRightInd/>
        <w:ind w:left="72" w:right="1152"/>
        <w:jc w:val="both"/>
        <w:rPr>
          <w:rStyle w:val="CharacterStyle4"/>
          <w:spacing w:val="-5"/>
          <w:w w:val="105"/>
          <w:sz w:val="24"/>
          <w:szCs w:val="24"/>
          <w:lang w:val="es-ES" w:eastAsia="es-ES"/>
        </w:rPr>
      </w:pPr>
    </w:p>
    <w:p w:rsidR="00430966" w:rsidRDefault="00430966" w:rsidP="00430966">
      <w:pPr>
        <w:pStyle w:val="Style3"/>
        <w:kinsoku w:val="0"/>
        <w:autoSpaceDE/>
        <w:autoSpaceDN/>
        <w:adjustRightInd/>
        <w:ind w:left="72" w:right="1152"/>
        <w:jc w:val="both"/>
        <w:rPr>
          <w:rStyle w:val="CharacterStyle4"/>
          <w:spacing w:val="-7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La situación que se plantea en el presente recurso, se circunscribe a la inconformidad del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recurrente con la publicación del 29 de octubre de 2001, Alcance número 75-A a La Gaceta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número 207 en la que se le excluye del Primer Procedimiento Especial Abreviado para el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transporte remunerado de personas en vehículos en la modalidad de taxi, de conformidad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con el artículo 48 inciso e de la Ley 7969. Sin embargo, corrige la Administración la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situación del recurrente y mediante la publicación al Alcance N°35 a La Gaceta N°83, del 2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de mayo de 2002, el recurrente aparece como adjudicatario directo en la base de operación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000000 para la que ofertó (ver folio 43 de la publicación), quedando así enteramente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lastRenderedPageBreak/>
        <w:t>satisfechos sus intereses.</w:t>
      </w:r>
    </w:p>
    <w:p w:rsidR="00430966" w:rsidRDefault="00430966" w:rsidP="00430966">
      <w:pPr>
        <w:pStyle w:val="Style3"/>
        <w:kinsoku w:val="0"/>
        <w:autoSpaceDE/>
        <w:autoSpaceDN/>
        <w:adjustRightInd/>
        <w:spacing w:before="252"/>
        <w:ind w:left="72" w:right="1152"/>
        <w:jc w:val="both"/>
        <w:rPr>
          <w:rStyle w:val="CharacterStyle4"/>
          <w:spacing w:val="-9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Así pues, repasados los antecedentes que dieron pie al reclamo planteado por el señor 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ZA,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y analizadas sus pretensiones y en atención a que la Administración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corrigió el error al incluirlo en el Procedimiento Especial Abreviado y resultar adjudicatario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directo de una concesión, considera superfluo e innecesario este Tribunal pronunciarse sobre el fondo del asunto, por carecer de interés actual y lo que procede es ordenar el 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>archivo del recurso,</w:t>
      </w:r>
    </w:p>
    <w:p w:rsidR="00430966" w:rsidRDefault="00430966" w:rsidP="00430966">
      <w:pPr>
        <w:pStyle w:val="Style3"/>
        <w:kinsoku w:val="0"/>
        <w:autoSpaceDE/>
        <w:autoSpaceDN/>
        <w:adjustRightInd/>
        <w:spacing w:before="612" w:line="199" w:lineRule="auto"/>
        <w:ind w:left="3744"/>
        <w:rPr>
          <w:rStyle w:val="CharacterStyle4"/>
          <w:b/>
          <w:bCs/>
          <w:spacing w:val="-1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14"/>
          <w:w w:val="105"/>
          <w:sz w:val="24"/>
          <w:szCs w:val="24"/>
          <w:lang w:val="es-ES" w:eastAsia="es-ES"/>
        </w:rPr>
        <w:t>POR TANTO:</w:t>
      </w:r>
    </w:p>
    <w:p w:rsidR="00430966" w:rsidRPr="00D30C0F" w:rsidRDefault="00430966" w:rsidP="00430966">
      <w:pPr>
        <w:pStyle w:val="Style3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540"/>
        <w:ind w:right="1152"/>
        <w:rPr>
          <w:rStyle w:val="CharacterStyle4"/>
          <w:spacing w:val="-7"/>
          <w:w w:val="105"/>
          <w:sz w:val="25"/>
          <w:szCs w:val="25"/>
          <w:lang w:val="es-ES" w:eastAsia="es-ES"/>
        </w:rPr>
      </w:pPr>
      <w:r w:rsidRPr="00D30C0F">
        <w:rPr>
          <w:rStyle w:val="CharacterStyle4"/>
          <w:spacing w:val="-6"/>
          <w:w w:val="105"/>
          <w:sz w:val="25"/>
          <w:szCs w:val="25"/>
          <w:lang w:val="es-ES" w:eastAsia="es-ES"/>
        </w:rPr>
        <w:t>Se ordena el archivo del recurso de apelación, presentado por JRZA</w:t>
      </w:r>
      <w:r w:rsidRPr="00D30C0F"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, cédula de identidad </w:t>
      </w:r>
      <w:proofErr w:type="gramStart"/>
      <w:r w:rsidRPr="00D30C0F">
        <w:rPr>
          <w:rStyle w:val="CharacterStyle4"/>
          <w:spacing w:val="-7"/>
          <w:w w:val="105"/>
          <w:sz w:val="25"/>
          <w:szCs w:val="25"/>
          <w:lang w:val="es-ES" w:eastAsia="es-ES"/>
        </w:rPr>
        <w:t>número ….</w:t>
      </w:r>
      <w:proofErr w:type="gramEnd"/>
    </w:p>
    <w:p w:rsidR="00430966" w:rsidRPr="00D30C0F" w:rsidRDefault="00430966" w:rsidP="00430966">
      <w:pPr>
        <w:pStyle w:val="Style3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216" w:after="1116"/>
        <w:ind w:right="1123"/>
        <w:rPr>
          <w:rStyle w:val="CharacterStyle4"/>
          <w:b/>
          <w:bCs/>
          <w:spacing w:val="-11"/>
          <w:w w:val="105"/>
          <w:sz w:val="24"/>
          <w:szCs w:val="24"/>
          <w:lang w:val="es-ES" w:eastAsia="es-ES"/>
        </w:rPr>
      </w:pPr>
      <w:r w:rsidRPr="00D30C0F">
        <w:rPr>
          <w:rStyle w:val="CharacterStyle4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 w:rsidRPr="00D30C0F"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resolución no tiene ulterior recurso por lo que, </w:t>
      </w:r>
      <w:r w:rsidRPr="00D30C0F">
        <w:rPr>
          <w:rStyle w:val="CharacterStyle4"/>
          <w:i/>
          <w:iCs/>
          <w:spacing w:val="-8"/>
          <w:sz w:val="26"/>
          <w:szCs w:val="26"/>
          <w:lang w:val="es-ES" w:eastAsia="es-ES"/>
        </w:rPr>
        <w:t xml:space="preserve">se tiene por agotada la vía administrativa. </w:t>
      </w:r>
      <w:r w:rsidRPr="00D30C0F">
        <w:rPr>
          <w:rStyle w:val="CharacterStyle4"/>
          <w:b/>
          <w:bCs/>
          <w:spacing w:val="-11"/>
          <w:w w:val="105"/>
          <w:sz w:val="24"/>
          <w:szCs w:val="24"/>
          <w:lang w:val="es-ES" w:eastAsia="es-ES"/>
        </w:rPr>
        <w:t>NOTIFIQUESE.-</w:t>
      </w:r>
    </w:p>
    <w:p w:rsidR="00430966" w:rsidRDefault="00430966" w:rsidP="00430966">
      <w:pPr>
        <w:ind w:right="372"/>
      </w:pPr>
    </w:p>
    <w:p w:rsidR="00430966" w:rsidRDefault="00430966" w:rsidP="00430966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430966" w:rsidRDefault="00430966" w:rsidP="00430966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430966" w:rsidRDefault="00430966" w:rsidP="00430966">
      <w:pPr>
        <w:rPr>
          <w:sz w:val="26"/>
          <w:szCs w:val="26"/>
        </w:rPr>
      </w:pPr>
    </w:p>
    <w:p w:rsidR="00430966" w:rsidRDefault="00430966" w:rsidP="00430966">
      <w:pPr>
        <w:rPr>
          <w:sz w:val="26"/>
          <w:szCs w:val="26"/>
        </w:rPr>
      </w:pPr>
    </w:p>
    <w:p w:rsidR="00430966" w:rsidRDefault="00430966" w:rsidP="00430966">
      <w:pPr>
        <w:rPr>
          <w:sz w:val="26"/>
          <w:szCs w:val="26"/>
        </w:rPr>
      </w:pPr>
    </w:p>
    <w:p w:rsidR="00430966" w:rsidRDefault="00430966" w:rsidP="00430966">
      <w:pPr>
        <w:rPr>
          <w:sz w:val="26"/>
          <w:szCs w:val="26"/>
        </w:rPr>
      </w:pPr>
    </w:p>
    <w:p w:rsidR="00430966" w:rsidRDefault="00430966" w:rsidP="00430966">
      <w:pPr>
        <w:ind w:left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430966" w:rsidRDefault="00430966" w:rsidP="00430966">
      <w:pPr>
        <w:ind w:left="720" w:firstLine="720"/>
        <w:rPr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430966" w:rsidRPr="006272A6" w:rsidRDefault="00430966" w:rsidP="00430966">
      <w:pPr>
        <w:pStyle w:val="Style4"/>
        <w:kinsoku w:val="0"/>
        <w:autoSpaceDE/>
        <w:autoSpaceDN/>
        <w:spacing w:before="360" w:line="216" w:lineRule="auto"/>
        <w:rPr>
          <w:rStyle w:val="CharacterStyle5"/>
          <w:b/>
          <w:bCs/>
          <w:spacing w:val="487"/>
          <w:szCs w:val="26"/>
          <w:lang w:val="es-ES" w:eastAsia="es-ES"/>
        </w:rPr>
      </w:pPr>
    </w:p>
    <w:p w:rsidR="00430966" w:rsidRPr="006272A6" w:rsidRDefault="00430966" w:rsidP="00430966">
      <w:pPr>
        <w:ind w:left="3384" w:right="5"/>
        <w:rPr>
          <w:rStyle w:val="CharacterStyle5"/>
          <w:szCs w:val="26"/>
        </w:rPr>
      </w:pPr>
    </w:p>
    <w:p w:rsidR="00430966" w:rsidRDefault="00430966" w:rsidP="00430966">
      <w:pPr>
        <w:pStyle w:val="Style3"/>
        <w:tabs>
          <w:tab w:val="num" w:pos="576"/>
        </w:tabs>
        <w:kinsoku w:val="0"/>
        <w:autoSpaceDE/>
        <w:autoSpaceDN/>
        <w:adjustRightInd/>
        <w:spacing w:before="216"/>
        <w:ind w:left="216"/>
        <w:rPr>
          <w:rStyle w:val="CharacterStyle4"/>
          <w:spacing w:val="-10"/>
          <w:sz w:val="26"/>
          <w:szCs w:val="26"/>
          <w:lang w:val="es-ES" w:eastAsia="es-ES"/>
        </w:rPr>
      </w:pPr>
    </w:p>
    <w:p w:rsidR="00430966" w:rsidRDefault="00430966" w:rsidP="00430966">
      <w:pPr>
        <w:pStyle w:val="Style3"/>
        <w:kinsoku w:val="0"/>
        <w:autoSpaceDE/>
        <w:autoSpaceDN/>
        <w:adjustRightInd/>
        <w:spacing w:before="216" w:after="1116"/>
        <w:ind w:right="1123"/>
        <w:rPr>
          <w:rStyle w:val="CharacterStyle4"/>
          <w:b/>
          <w:bCs/>
          <w:spacing w:val="-11"/>
          <w:w w:val="105"/>
          <w:sz w:val="24"/>
          <w:szCs w:val="24"/>
          <w:lang w:val="es-ES" w:eastAsia="es-ES"/>
        </w:rPr>
      </w:pPr>
    </w:p>
    <w:p w:rsidR="00F07A18" w:rsidRDefault="00F07A18"/>
    <w:sectPr w:rsidR="00F07A18">
      <w:pgSz w:w="12134" w:h="15840"/>
      <w:pgMar w:top="960" w:right="375" w:bottom="2262" w:left="170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192B"/>
    <w:multiLevelType w:val="singleLevel"/>
    <w:tmpl w:val="09F7E314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4"/>
        <w:w w:val="105"/>
        <w:sz w:val="24"/>
        <w:szCs w:val="24"/>
      </w:rPr>
    </w:lvl>
  </w:abstractNum>
  <w:abstractNum w:abstractNumId="1">
    <w:nsid w:val="0494F6E8"/>
    <w:multiLevelType w:val="singleLevel"/>
    <w:tmpl w:val="7F452B25"/>
    <w:lvl w:ilvl="0">
      <w:start w:val="1"/>
      <w:numFmt w:val="upperRoman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snapToGrid/>
        <w:spacing w:val="-6"/>
        <w:w w:val="105"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 w:firstLine="72"/>
        </w:pPr>
        <w:rPr>
          <w:rFonts w:cs="Times New Roman"/>
          <w:b/>
          <w:bCs/>
          <w:snapToGrid/>
          <w:spacing w:val="13"/>
          <w:w w:val="105"/>
          <w:sz w:val="24"/>
          <w:szCs w:val="24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0966"/>
    <w:rsid w:val="003819BC"/>
    <w:rsid w:val="003D5801"/>
    <w:rsid w:val="00430966"/>
    <w:rsid w:val="006A5EC0"/>
    <w:rsid w:val="0099644F"/>
    <w:rsid w:val="00A71D2C"/>
    <w:rsid w:val="00B43B43"/>
    <w:rsid w:val="00CA44F7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6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30966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430966"/>
    <w:pPr>
      <w:kinsoku/>
      <w:autoSpaceDE w:val="0"/>
      <w:autoSpaceDN w:val="0"/>
      <w:spacing w:before="216" w:line="276" w:lineRule="exact"/>
      <w:ind w:right="1224"/>
      <w:jc w:val="both"/>
    </w:pPr>
  </w:style>
  <w:style w:type="paragraph" w:customStyle="1" w:styleId="Style3">
    <w:name w:val="Style 3"/>
    <w:basedOn w:val="Normal"/>
    <w:uiPriority w:val="99"/>
    <w:rsid w:val="0043096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430966"/>
    <w:pPr>
      <w:kinsoku/>
      <w:autoSpaceDE w:val="0"/>
      <w:autoSpaceDN w:val="0"/>
      <w:spacing w:before="216" w:line="276" w:lineRule="exact"/>
      <w:ind w:left="72" w:right="1152" w:firstLine="72"/>
      <w:jc w:val="both"/>
    </w:pPr>
  </w:style>
  <w:style w:type="paragraph" w:customStyle="1" w:styleId="Style4">
    <w:name w:val="Style 4"/>
    <w:basedOn w:val="Normal"/>
    <w:uiPriority w:val="99"/>
    <w:rsid w:val="00430966"/>
    <w:pPr>
      <w:kinsoku/>
      <w:autoSpaceDE w:val="0"/>
      <w:autoSpaceDN w:val="0"/>
      <w:spacing w:before="288"/>
      <w:ind w:left="72" w:right="1152"/>
      <w:jc w:val="both"/>
    </w:pPr>
  </w:style>
  <w:style w:type="character" w:customStyle="1" w:styleId="CharacterStyle1">
    <w:name w:val="Character Style 1"/>
    <w:uiPriority w:val="99"/>
    <w:rsid w:val="00430966"/>
    <w:rPr>
      <w:sz w:val="24"/>
    </w:rPr>
  </w:style>
  <w:style w:type="character" w:customStyle="1" w:styleId="CharacterStyle4">
    <w:name w:val="Character Style 4"/>
    <w:uiPriority w:val="99"/>
    <w:rsid w:val="00430966"/>
    <w:rPr>
      <w:sz w:val="20"/>
    </w:rPr>
  </w:style>
  <w:style w:type="character" w:customStyle="1" w:styleId="CharacterStyle5">
    <w:name w:val="Character Style 5"/>
    <w:uiPriority w:val="99"/>
    <w:rsid w:val="00430966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1369</Words>
  <Characters>7531</Characters>
  <Application>Microsoft Office Word</Application>
  <DocSecurity>0</DocSecurity>
  <Lines>62</Lines>
  <Paragraphs>17</Paragraphs>
  <ScaleCrop>false</ScaleCrop>
  <Company/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2013-03-15T17:29:00Z</dcterms:created>
  <dcterms:modified xsi:type="dcterms:W3CDTF">2013-03-15T17:29:00Z</dcterms:modified>
</cp:coreProperties>
</file>